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9E9" w:rsidRPr="00C801AC" w:rsidRDefault="00D809E9" w:rsidP="003476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72661" w:rsidRPr="00C801AC" w:rsidRDefault="00E72661" w:rsidP="003476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Regulamin wydarzeń kulturalnych organizowanych przez Iławskie Centrum Kultury </w:t>
      </w:r>
    </w:p>
    <w:p w:rsidR="00D809E9" w:rsidRPr="00C801AC" w:rsidRDefault="00E72661" w:rsidP="003476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Amfiteatrze im. Louisa Armstronga </w:t>
      </w:r>
    </w:p>
    <w:p w:rsidR="00347605" w:rsidRPr="00C801AC" w:rsidRDefault="00347605" w:rsidP="00D809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pandemią COVID-19</w:t>
      </w:r>
    </w:p>
    <w:p w:rsidR="00E72661" w:rsidRPr="00C801AC" w:rsidRDefault="00E72661" w:rsidP="00D809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Koncert „</w:t>
      </w:r>
      <w:proofErr w:type="spellStart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Tribute</w:t>
      </w:r>
      <w:proofErr w:type="spellEnd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</w:t>
      </w:r>
      <w:proofErr w:type="spellStart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Ericah</w:t>
      </w:r>
      <w:proofErr w:type="spellEnd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Badu”, termin: 27 czerwca 2020 r.</w:t>
      </w:r>
    </w:p>
    <w:p w:rsidR="00E72661" w:rsidRPr="00C801AC" w:rsidRDefault="00E72661" w:rsidP="00D809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Obowiązujące zasady są zgodne z </w:t>
      </w:r>
    </w:p>
    <w:p w:rsidR="00E72661" w:rsidRPr="00C801AC" w:rsidRDefault="00E72661" w:rsidP="00E72661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Rozporządzeniem Rady Ministrów z dnia 29 maja 2020 r. w sprawie ustanowienia określonych ograniczeń, nakazów i zakazów w związku z wystąpieniem stanu epidemi</w:t>
      </w:r>
      <w:r w:rsidR="004241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(Dz.U z 2020 r. poz. 964 z </w:t>
      </w:r>
      <w:proofErr w:type="spellStart"/>
      <w:r w:rsidR="0042414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424140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zmianami)</w:t>
      </w:r>
      <w:r w:rsidR="00C233F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72661" w:rsidRPr="00C801AC" w:rsidRDefault="00E72661" w:rsidP="00E72661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aktualnymi wytycznymi sanitarnymi </w:t>
      </w:r>
      <w:proofErr w:type="spellStart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MKiDN</w:t>
      </w:r>
      <w:proofErr w:type="spellEnd"/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 Głównego Inspektora Sanitarnego</w:t>
      </w:r>
      <w:r w:rsidR="00C233F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72661" w:rsidRPr="00C801AC" w:rsidRDefault="00E72661" w:rsidP="00E72661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2661" w:rsidRPr="00C801AC" w:rsidRDefault="00D809E9" w:rsidP="00E726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 wydarzenia (min. 600 m²) </w:t>
      </w:r>
      <w:r w:rsidR="00E7266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zamknięty, 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ogrodz</w:t>
      </w:r>
      <w:r w:rsidR="00E7266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ony płotkami zabezpieczającymi.</w:t>
      </w:r>
    </w:p>
    <w:p w:rsidR="00E72661" w:rsidRPr="00C801AC" w:rsidRDefault="00D809E9" w:rsidP="00E726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Nad be</w:t>
      </w:r>
      <w:r w:rsidR="00E7266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zpieczeństwem uczestników czuwają pracownicy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66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Agencji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66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Ochrony. </w:t>
      </w:r>
    </w:p>
    <w:p w:rsidR="00DC549B" w:rsidRPr="00C801AC" w:rsidRDefault="00E72661" w:rsidP="00DC549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zapewnia z</w:t>
      </w:r>
      <w:r w:rsidR="00D809E9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abezpiecze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nie medyczne w czasie wydarzenia. Dyżur pełnią w</w:t>
      </w:r>
      <w:r w:rsidR="007F64A2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olontariusze SIM PCK.</w:t>
      </w:r>
    </w:p>
    <w:p w:rsidR="0034208B" w:rsidRPr="00C801AC" w:rsidRDefault="007F64A2" w:rsidP="00DC549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Limit ucze</w:t>
      </w:r>
      <w:r w:rsidR="00DC549B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stników: </w:t>
      </w:r>
      <w:r w:rsidR="000E34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maksymalnie </w:t>
      </w:r>
      <w:r w:rsidR="00DC549B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do 50 % liczby miejsc</w:t>
      </w:r>
      <w:r w:rsidR="0034208B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C549B" w:rsidRPr="00C801AC" w:rsidRDefault="0034208B" w:rsidP="00DC549B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udostępni </w:t>
      </w:r>
      <w:r w:rsidR="000E3497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 zgodnie z obowiązującymi wytycznymi,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uczestnicy są zobowiązani do zajęcia miejsc wyznaczonych przez organizatora. </w:t>
      </w:r>
      <w:r w:rsidR="00DC549B" w:rsidRPr="00C801AC">
        <w:rPr>
          <w:rFonts w:ascii="Times New Roman" w:hAnsi="Times New Roman" w:cs="Times New Roman"/>
          <w:sz w:val="24"/>
          <w:szCs w:val="24"/>
        </w:rPr>
        <w:t>Ograniczenie nie dotyczy:</w:t>
      </w:r>
    </w:p>
    <w:p w:rsidR="00DC549B" w:rsidRPr="00C801AC" w:rsidRDefault="00DC549B" w:rsidP="00DC549B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osoby, która uczestniczy w pokazie z dzieckiem poniżej 13. roku życia;</w:t>
      </w:r>
    </w:p>
    <w:p w:rsidR="00DC549B" w:rsidRPr="00C801AC" w:rsidRDefault="00DC549B" w:rsidP="00DC549B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 xml:space="preserve">osoby, która uczestniczy </w:t>
      </w:r>
      <w:r w:rsidR="006C7D77">
        <w:rPr>
          <w:rFonts w:ascii="Times New Roman" w:hAnsi="Times New Roman" w:cs="Times New Roman"/>
          <w:sz w:val="24"/>
          <w:szCs w:val="24"/>
        </w:rPr>
        <w:t xml:space="preserve">w </w:t>
      </w:r>
      <w:r w:rsidRPr="00C801AC">
        <w:rPr>
          <w:rFonts w:ascii="Times New Roman" w:hAnsi="Times New Roman" w:cs="Times New Roman"/>
          <w:sz w:val="24"/>
          <w:szCs w:val="24"/>
        </w:rPr>
        <w:t>wydarzeniu razem z osobą z orzeczeniem o niepełnosprawności, osobą z orzeczeniem o stopniu niepełnosprawności, osobą z orzeczeniem o potrzebie kształcenia specjalnego lub osobą, która ze względu na stan zdrowia nie może poruszać się samodzielnie;</w:t>
      </w:r>
    </w:p>
    <w:p w:rsidR="00C233F1" w:rsidRPr="00C801AC" w:rsidRDefault="00DC549B" w:rsidP="00DC549B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 xml:space="preserve">osób wspólnie zamieszkujących lub pozostających we wspólnym gospodarstwie domowym. </w:t>
      </w:r>
    </w:p>
    <w:p w:rsidR="00C233F1" w:rsidRPr="00C801AC" w:rsidRDefault="00C233F1" w:rsidP="00D809E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uczestników jest</w:t>
      </w:r>
      <w:r w:rsidR="00347605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monitorowana. </w:t>
      </w:r>
    </w:p>
    <w:p w:rsidR="00C233F1" w:rsidRPr="00C801AC" w:rsidRDefault="00C233F1" w:rsidP="00D809E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wydarzenia są zobowiązani do  zachowania</w:t>
      </w:r>
      <w:r w:rsidR="00D809E9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2 metrów odst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ępu od pozostałych osób</w:t>
      </w:r>
      <w:r w:rsidR="0034208B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oczekując na wejście i na terenie imprezy</w:t>
      </w:r>
      <w:r w:rsidR="00350D3F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809E9" w:rsidRPr="00C801AC" w:rsidRDefault="00350D3F" w:rsidP="00D809E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Warunkiem wejścia na teren imprezy jest </w:t>
      </w:r>
      <w:r w:rsidR="00C233F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dostarczenie</w:t>
      </w:r>
      <w:r w:rsidR="002D06EA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241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wypełnionego </w:t>
      </w:r>
      <w:r w:rsidR="002D06EA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oświadczenia, którego wzór stanowi załącznik do </w:t>
      </w:r>
      <w:r w:rsidR="002D06EA" w:rsidRPr="00C80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regulaminu</w:t>
      </w:r>
      <w:r w:rsidR="00347605" w:rsidRPr="00C80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Załącznik nr 1.</w:t>
      </w:r>
      <w:r w:rsidR="00C233F1" w:rsidRPr="00C80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233F1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można pobrać ze strony internetowej Iławskiego Centrum Kultury lub wypełnić na miejscu. </w:t>
      </w:r>
    </w:p>
    <w:p w:rsidR="00D73C34" w:rsidRPr="00C801AC" w:rsidRDefault="00D73C34" w:rsidP="00D73C3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wydarzenia obowiązywać będzie bezwzględny nakaz zasłaniania ust i nosa, czyli noszenia maseczek lub przyłbic ochronnych. Osoby, które z przyczyn zdrowotnych nie mogą zasłaniać nosa i ust maseczką muszą zachować bezpieczną odległość 2 metrów od innych uczestników wydarzenia.</w:t>
      </w:r>
    </w:p>
    <w:p w:rsidR="00DC549B" w:rsidRPr="00C801AC" w:rsidRDefault="00DC549B" w:rsidP="00DC549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Posiadanie środków ochrony będzie sprawdzane przy wejściu na teren wydarzenia. W przypadku ich braku organizator odmówi prawa wstępu.</w:t>
      </w:r>
    </w:p>
    <w:p w:rsidR="00C801AC" w:rsidRPr="00C801AC" w:rsidRDefault="00C801AC" w:rsidP="00DC549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Uczestnicy mają obowiązek zdezynfekować dłonie przed wejściem na teren imprezy.</w:t>
      </w:r>
    </w:p>
    <w:p w:rsidR="00C04AD1" w:rsidRPr="00C801AC" w:rsidRDefault="00DC549B" w:rsidP="00DC549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Obowiązuje </w:t>
      </w:r>
      <w:r w:rsidR="0034208B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809E9" w:rsidRPr="00C801AC">
        <w:rPr>
          <w:rFonts w:ascii="Times New Roman" w:eastAsia="Times New Roman" w:hAnsi="Times New Roman" w:cs="Times New Roman"/>
          <w:sz w:val="24"/>
          <w:szCs w:val="24"/>
          <w:lang w:eastAsia="pl-PL"/>
        </w:rPr>
        <w:t>akaz wnoszenia opakowań szklanych na teren wydarzenia.</w:t>
      </w:r>
    </w:p>
    <w:p w:rsidR="0034208B" w:rsidRPr="00C801AC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lastRenderedPageBreak/>
        <w:t xml:space="preserve">Uczestnictwo w wydarzeniu jest równoznaczne z wyrażeniem zgody na poddanie się bezdotykowemu mierzeniu temperatury, którego dokonają pracownicy organizatora. Wynik pomiaru powyżej </w:t>
      </w:r>
      <w:smartTag w:uri="urn:schemas-microsoft-com:office:smarttags" w:element="metricconverter">
        <w:smartTagPr>
          <w:attr w:name="ProductID" w:val="37 stopni Celsjusza"/>
        </w:smartTagPr>
        <w:r w:rsidRPr="00C801AC">
          <w:rPr>
            <w:rFonts w:ascii="Times New Roman" w:hAnsi="Times New Roman" w:cs="Times New Roman"/>
            <w:sz w:val="24"/>
            <w:szCs w:val="24"/>
          </w:rPr>
          <w:t>37 stopni Celsjusza</w:t>
        </w:r>
      </w:smartTag>
      <w:r w:rsidRPr="00C801AC">
        <w:rPr>
          <w:rFonts w:ascii="Times New Roman" w:hAnsi="Times New Roman" w:cs="Times New Roman"/>
          <w:sz w:val="24"/>
          <w:szCs w:val="24"/>
        </w:rPr>
        <w:t xml:space="preserve"> oznacza zakaz wstępu na teren imprezy.</w:t>
      </w:r>
    </w:p>
    <w:p w:rsidR="0034208B" w:rsidRPr="00C801AC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Organizator zapewnia dostęp do toalet, które będą regularnie odkażane i wyposażone w płyn do dezynfekcji rąk.</w:t>
      </w:r>
    </w:p>
    <w:p w:rsidR="0034208B" w:rsidRPr="00C801AC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 xml:space="preserve">Korzystających z toalet obowiązuje dezynfekcja rąk przed skorzystaniem z toalety i po skorzystaniu z niej. W przypadku kolejki do sanitariatów  należy zachować 2-metrowy dystans od siebie wzajemnie. </w:t>
      </w:r>
    </w:p>
    <w:p w:rsidR="0034208B" w:rsidRPr="00C801AC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Uczestnicy wydarzenia muszą stosować się do poleceń pracowników organizatora oraz przestrzegać postanowień regulaminu.</w:t>
      </w:r>
    </w:p>
    <w:p w:rsidR="0034208B" w:rsidRPr="00C801AC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Uczestnictwo w wydarzeniu jest nieodpłatne. Po zapełnieniu wszystkich miejsc wejście na teren wydarzenia będzie niemożliwy.</w:t>
      </w:r>
    </w:p>
    <w:p w:rsidR="0034208B" w:rsidRDefault="0034208B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801AC">
        <w:rPr>
          <w:rFonts w:ascii="Times New Roman" w:hAnsi="Times New Roman" w:cs="Times New Roman"/>
          <w:sz w:val="24"/>
          <w:szCs w:val="24"/>
        </w:rPr>
        <w:t>Uczestnictwo w wydarzeniu oznacza akceptację niniejszego regulaminu.</w:t>
      </w:r>
    </w:p>
    <w:p w:rsidR="00424140" w:rsidRDefault="00424140" w:rsidP="0034208B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Wszystkich uczestników wydarzenia obowiązuje Regulamin obiektu.</w:t>
      </w:r>
    </w:p>
    <w:p w:rsidR="00424140" w:rsidRDefault="00424140" w:rsidP="00424140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424140" w:rsidRPr="00424140" w:rsidRDefault="00424140" w:rsidP="00424140">
      <w:pPr>
        <w:shd w:val="clear" w:color="auto" w:fill="FFFFFF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Iławskiego Centrum Kultury</w:t>
      </w:r>
    </w:p>
    <w:p w:rsidR="0034208B" w:rsidRPr="00C801AC" w:rsidRDefault="0034208B" w:rsidP="0034208B">
      <w:pPr>
        <w:shd w:val="clear" w:color="auto" w:fill="FFFFFF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34208B" w:rsidRPr="00C80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2485A"/>
    <w:multiLevelType w:val="hybridMultilevel"/>
    <w:tmpl w:val="AB78C5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20080"/>
    <w:multiLevelType w:val="hybridMultilevel"/>
    <w:tmpl w:val="C0C035B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1A346D"/>
    <w:multiLevelType w:val="hybridMultilevel"/>
    <w:tmpl w:val="E08CF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9E9"/>
    <w:rsid w:val="000E3497"/>
    <w:rsid w:val="002D06EA"/>
    <w:rsid w:val="0034208B"/>
    <w:rsid w:val="00347605"/>
    <w:rsid w:val="00350D3F"/>
    <w:rsid w:val="00424140"/>
    <w:rsid w:val="006C7D77"/>
    <w:rsid w:val="007F64A2"/>
    <w:rsid w:val="008F5C49"/>
    <w:rsid w:val="009A511F"/>
    <w:rsid w:val="00C233F1"/>
    <w:rsid w:val="00C34FFA"/>
    <w:rsid w:val="00C801AC"/>
    <w:rsid w:val="00D73C34"/>
    <w:rsid w:val="00D809E9"/>
    <w:rsid w:val="00DC549B"/>
    <w:rsid w:val="00E7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C58B2-7DF3-4984-A17B-DA2AF564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09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9E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4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Miłosz</dc:creator>
  <cp:keywords/>
  <dc:description/>
  <cp:lastModifiedBy>Lidia Miłosz</cp:lastModifiedBy>
  <cp:revision>2</cp:revision>
  <cp:lastPrinted>2020-06-18T06:46:00Z</cp:lastPrinted>
  <dcterms:created xsi:type="dcterms:W3CDTF">2020-06-18T08:54:00Z</dcterms:created>
  <dcterms:modified xsi:type="dcterms:W3CDTF">2020-06-18T08:54:00Z</dcterms:modified>
</cp:coreProperties>
</file>